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25" w:rsidRPr="00497E72" w:rsidRDefault="005E6225" w:rsidP="005E62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         </w:t>
      </w: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АДМИНИСТРАЦИЯ </w:t>
      </w:r>
      <w:r w:rsidR="001428E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</w:t>
      </w:r>
    </w:p>
    <w:p w:rsidR="005E6225" w:rsidRPr="00497E72" w:rsidRDefault="005E6225" w:rsidP="005E62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</w:t>
      </w:r>
      <w:r w:rsidR="00690683">
        <w:rPr>
          <w:rFonts w:ascii="Times New Roman" w:eastAsia="Times New Roman" w:hAnsi="Times New Roman" w:cs="Times New Roman"/>
          <w:spacing w:val="2"/>
          <w:sz w:val="28"/>
          <w:szCs w:val="28"/>
        </w:rPr>
        <w:t>СВЕТЛОВСКОГО</w:t>
      </w: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СЕЛЬСОВЕТА </w:t>
      </w:r>
    </w:p>
    <w:p w:rsidR="005E6225" w:rsidRPr="00497E72" w:rsidRDefault="005E6225" w:rsidP="005E622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КРАСНОЗЕРСКОГО  РАЙОНА НОВОСИБИРСКОЙ ОБЛАСТИ</w:t>
      </w:r>
    </w:p>
    <w:p w:rsidR="005E6225" w:rsidRPr="00DA0DEE" w:rsidRDefault="005E6225" w:rsidP="005E622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5E6225" w:rsidRPr="00497E72" w:rsidRDefault="005E6225" w:rsidP="005E622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</w:t>
      </w:r>
    </w:p>
    <w:p w:rsidR="005E6225" w:rsidRPr="00DA0DEE" w:rsidRDefault="005E6225" w:rsidP="005E622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5E6225" w:rsidRDefault="00690683" w:rsidP="005E62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5E6225">
        <w:rPr>
          <w:rFonts w:ascii="Times New Roman" w:hAnsi="Times New Roman" w:cs="Times New Roman"/>
          <w:bCs/>
          <w:sz w:val="28"/>
          <w:szCs w:val="28"/>
        </w:rPr>
        <w:t>.03.2021                                      с</w:t>
      </w:r>
      <w:proofErr w:type="gramStart"/>
      <w:r w:rsidR="005E622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ветлое</w:t>
      </w:r>
      <w:r w:rsidR="005E6225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70C">
        <w:rPr>
          <w:rFonts w:ascii="Times New Roman" w:hAnsi="Times New Roman" w:cs="Times New Roman"/>
          <w:bCs/>
          <w:sz w:val="28"/>
          <w:szCs w:val="28"/>
        </w:rPr>
        <w:t xml:space="preserve">                            № 16</w:t>
      </w: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0043A7" w:rsidRPr="000043A7" w:rsidRDefault="000043A7" w:rsidP="000043A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043A7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перечня налоговых расходов </w:t>
      </w:r>
      <w:r w:rsidR="00690683">
        <w:rPr>
          <w:rFonts w:ascii="Times New Roman" w:hAnsi="Times New Roman" w:cs="Times New Roman"/>
          <w:b w:val="0"/>
          <w:sz w:val="28"/>
          <w:szCs w:val="28"/>
        </w:rPr>
        <w:t>Светловского</w:t>
      </w:r>
      <w:r w:rsidRPr="000043A7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на 2021 год и плановый период 2022 и 2023 </w:t>
      </w:r>
    </w:p>
    <w:p w:rsidR="000043A7" w:rsidRPr="000043A7" w:rsidRDefault="000043A7" w:rsidP="00004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3A7" w:rsidRDefault="000043A7" w:rsidP="00004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3A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0043A7">
          <w:rPr>
            <w:rFonts w:ascii="Times New Roman" w:hAnsi="Times New Roman" w:cs="Times New Roman"/>
            <w:color w:val="0000FF"/>
            <w:sz w:val="28"/>
            <w:szCs w:val="28"/>
          </w:rPr>
          <w:t>пунктом 7</w:t>
        </w:r>
      </w:hyperlink>
      <w:r w:rsidRPr="000043A7">
        <w:rPr>
          <w:rFonts w:ascii="Times New Roman" w:hAnsi="Times New Roman" w:cs="Times New Roman"/>
          <w:sz w:val="28"/>
          <w:szCs w:val="28"/>
        </w:rPr>
        <w:t xml:space="preserve"> Порядка формирования перечня налоговых расходов Новосибирской области и оценки налоговых расходов Новосибирской области, утвержденного постановлением Правительства Новосибирской области от 28.10.2019 N 418-п "Об установлении </w:t>
      </w:r>
      <w:proofErr w:type="gramStart"/>
      <w:r w:rsidRPr="000043A7">
        <w:rPr>
          <w:rFonts w:ascii="Times New Roman" w:hAnsi="Times New Roman" w:cs="Times New Roman"/>
          <w:sz w:val="28"/>
          <w:szCs w:val="28"/>
        </w:rPr>
        <w:t>Порядка формирования перечня налоговых расходов Новосибирской области</w:t>
      </w:r>
      <w:proofErr w:type="gramEnd"/>
      <w:r w:rsidRPr="000043A7">
        <w:rPr>
          <w:rFonts w:ascii="Times New Roman" w:hAnsi="Times New Roman" w:cs="Times New Roman"/>
          <w:sz w:val="28"/>
          <w:szCs w:val="28"/>
        </w:rPr>
        <w:t xml:space="preserve"> и оценки налоговых расходов Но</w:t>
      </w:r>
      <w:r>
        <w:rPr>
          <w:rFonts w:ascii="Times New Roman" w:hAnsi="Times New Roman" w:cs="Times New Roman"/>
          <w:sz w:val="28"/>
          <w:szCs w:val="28"/>
        </w:rPr>
        <w:t xml:space="preserve">восибирской области", </w:t>
      </w:r>
    </w:p>
    <w:p w:rsidR="000043A7" w:rsidRPr="000043A7" w:rsidRDefault="000043A7" w:rsidP="00004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0043A7">
        <w:rPr>
          <w:rFonts w:ascii="Times New Roman" w:hAnsi="Times New Roman" w:cs="Times New Roman"/>
          <w:sz w:val="28"/>
          <w:szCs w:val="28"/>
        </w:rPr>
        <w:t>:</w:t>
      </w:r>
    </w:p>
    <w:p w:rsidR="000043A7" w:rsidRPr="000043A7" w:rsidRDefault="000043A7" w:rsidP="000043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3A7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29" w:history="1">
        <w:r w:rsidRPr="000043A7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0043A7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0683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Pr="000043A7">
        <w:rPr>
          <w:rFonts w:ascii="Times New Roman" w:hAnsi="Times New Roman" w:cs="Times New Roman"/>
          <w:sz w:val="28"/>
          <w:szCs w:val="28"/>
        </w:rPr>
        <w:t>Новосибирской области на 2021 год и плановый период 2022 и 2023 годов</w:t>
      </w:r>
      <w:r w:rsidR="00BE66A6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0043A7">
        <w:rPr>
          <w:rFonts w:ascii="Times New Roman" w:hAnsi="Times New Roman" w:cs="Times New Roman"/>
          <w:sz w:val="28"/>
          <w:szCs w:val="28"/>
        </w:rPr>
        <w:t>.</w:t>
      </w:r>
    </w:p>
    <w:p w:rsidR="001428E5" w:rsidRDefault="000043A7" w:rsidP="001428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3A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периодическом печатном издании «Бюллетень органов местного самоуправления </w:t>
      </w:r>
      <w:r w:rsidR="00690683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1428E5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администрации.</w:t>
      </w:r>
    </w:p>
    <w:p w:rsidR="000043A7" w:rsidRDefault="000043A7" w:rsidP="000043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</w:t>
      </w:r>
      <w:r w:rsidR="001428E5">
        <w:rPr>
          <w:rFonts w:ascii="Times New Roman" w:hAnsi="Times New Roman" w:cs="Times New Roman"/>
          <w:sz w:val="28"/>
          <w:szCs w:val="28"/>
        </w:rPr>
        <w:t>й.</w:t>
      </w:r>
    </w:p>
    <w:p w:rsidR="001428E5" w:rsidRPr="000043A7" w:rsidRDefault="001428E5" w:rsidP="000043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Данное постановление вступает в силу со дня его официального опубликования.</w:t>
      </w:r>
    </w:p>
    <w:p w:rsidR="00DB1FD5" w:rsidRPr="000043A7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Pr="000043A7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5E622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  <w:r>
        <w:rPr>
          <w:rStyle w:val="21"/>
          <w:rFonts w:ascii="Times New Roman" w:hAnsi="Times New Roman"/>
          <w:color w:val="000000"/>
          <w:sz w:val="28"/>
          <w:szCs w:val="28"/>
        </w:rPr>
        <w:t xml:space="preserve">Глава </w:t>
      </w:r>
      <w:r w:rsidR="00690683">
        <w:rPr>
          <w:rStyle w:val="21"/>
          <w:rFonts w:ascii="Times New Roman" w:hAnsi="Times New Roman"/>
          <w:color w:val="000000"/>
          <w:sz w:val="28"/>
          <w:szCs w:val="28"/>
        </w:rPr>
        <w:t>Светловского</w:t>
      </w:r>
      <w:r>
        <w:rPr>
          <w:rStyle w:val="21"/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5E6225" w:rsidRDefault="005E622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  <w:r>
        <w:rPr>
          <w:rStyle w:val="21"/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</w:p>
    <w:p w:rsidR="005E6225" w:rsidRDefault="005E622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  <w:r>
        <w:rPr>
          <w:rStyle w:val="21"/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</w:t>
      </w:r>
      <w:r w:rsidR="00690683">
        <w:rPr>
          <w:rStyle w:val="21"/>
          <w:rFonts w:ascii="Times New Roman" w:hAnsi="Times New Roman"/>
          <w:color w:val="000000"/>
          <w:sz w:val="28"/>
          <w:szCs w:val="28"/>
        </w:rPr>
        <w:t>И.П.Семенихин</w:t>
      </w: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Pr="005E6225" w:rsidRDefault="005E622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Cs w:val="20"/>
        </w:rPr>
      </w:pPr>
      <w:r w:rsidRPr="005E6225">
        <w:rPr>
          <w:rStyle w:val="21"/>
          <w:rFonts w:ascii="Times New Roman" w:hAnsi="Times New Roman"/>
          <w:color w:val="000000"/>
          <w:szCs w:val="20"/>
        </w:rPr>
        <w:t xml:space="preserve">Исп. </w:t>
      </w:r>
      <w:r w:rsidR="00690683">
        <w:rPr>
          <w:rStyle w:val="21"/>
          <w:rFonts w:ascii="Times New Roman" w:hAnsi="Times New Roman"/>
          <w:color w:val="000000"/>
          <w:szCs w:val="20"/>
        </w:rPr>
        <w:t>Л.В.Иванова</w:t>
      </w:r>
    </w:p>
    <w:p w:rsidR="005E6225" w:rsidRDefault="00690683" w:rsidP="005E6225">
      <w:pPr>
        <w:pStyle w:val="ConsPlusNormal"/>
      </w:pPr>
      <w:r>
        <w:t>63-269</w:t>
      </w:r>
    </w:p>
    <w:p w:rsidR="00BE66A6" w:rsidRDefault="00BE66A6" w:rsidP="005E6225">
      <w:pPr>
        <w:pStyle w:val="ConsPlusNormal"/>
        <w:sectPr w:rsidR="00BE66A6" w:rsidSect="000860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tblpY="1815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4"/>
        <w:gridCol w:w="1417"/>
        <w:gridCol w:w="1814"/>
        <w:gridCol w:w="2381"/>
        <w:gridCol w:w="2665"/>
        <w:gridCol w:w="1701"/>
        <w:gridCol w:w="1701"/>
        <w:gridCol w:w="2268"/>
      </w:tblGrid>
      <w:tr w:rsidR="000D6FC0" w:rsidTr="00BE66A6">
        <w:tc>
          <w:tcPr>
            <w:tcW w:w="57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spellStart"/>
            <w:proofErr w:type="gramStart"/>
            <w:r w:rsidRPr="000D6FC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0D6FC0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0D6FC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1417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Наименование куратора налогового расхода</w:t>
            </w:r>
          </w:p>
        </w:tc>
        <w:tc>
          <w:tcPr>
            <w:tcW w:w="181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38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65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Дата начала действия предоставленного права на налоговую льготу, освобождение и иную преференцию по налогам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Дата прекращения действия налоговой льготы, освобождения и иной преференции по налогам</w:t>
            </w:r>
          </w:p>
        </w:tc>
        <w:tc>
          <w:tcPr>
            <w:tcW w:w="2268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Наименование налоговой льготы, освобождения или иной преференции по налогам</w:t>
            </w:r>
          </w:p>
        </w:tc>
      </w:tr>
      <w:tr w:rsidR="000D6FC0" w:rsidTr="00BE66A6">
        <w:tc>
          <w:tcPr>
            <w:tcW w:w="57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17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81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38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665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268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0D6FC0" w:rsidTr="00BE66A6">
        <w:tc>
          <w:tcPr>
            <w:tcW w:w="57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17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 xml:space="preserve">Администрация </w:t>
            </w:r>
            <w:r w:rsidR="00690683">
              <w:rPr>
                <w:rFonts w:ascii="Times New Roman" w:hAnsi="Times New Roman" w:cs="Times New Roman"/>
                <w:szCs w:val="22"/>
              </w:rPr>
              <w:t>Светловского</w:t>
            </w:r>
            <w:r w:rsidRPr="000D6FC0">
              <w:rPr>
                <w:rFonts w:ascii="Times New Roman" w:hAnsi="Times New Roman" w:cs="Times New Roman"/>
                <w:szCs w:val="22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814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Земельный налог</w:t>
            </w:r>
          </w:p>
        </w:tc>
        <w:tc>
          <w:tcPr>
            <w:tcW w:w="238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 xml:space="preserve">Решение Совета депутатов </w:t>
            </w:r>
            <w:r w:rsidR="00690683">
              <w:rPr>
                <w:rFonts w:ascii="Times New Roman" w:hAnsi="Times New Roman" w:cs="Times New Roman"/>
                <w:szCs w:val="22"/>
              </w:rPr>
              <w:t xml:space="preserve">Светловского сельсовета № </w:t>
            </w:r>
            <w:r w:rsidRPr="000D6FC0">
              <w:rPr>
                <w:rFonts w:ascii="Times New Roman" w:hAnsi="Times New Roman" w:cs="Times New Roman"/>
                <w:szCs w:val="22"/>
              </w:rPr>
              <w:t>66</w:t>
            </w:r>
            <w:r w:rsidR="00690683">
              <w:rPr>
                <w:rFonts w:ascii="Times New Roman" w:hAnsi="Times New Roman" w:cs="Times New Roman"/>
                <w:szCs w:val="22"/>
              </w:rPr>
              <w:t>/4</w:t>
            </w:r>
            <w:r w:rsidRPr="000D6FC0">
              <w:rPr>
                <w:rFonts w:ascii="Times New Roman" w:hAnsi="Times New Roman" w:cs="Times New Roman"/>
                <w:szCs w:val="22"/>
              </w:rPr>
              <w:t xml:space="preserve"> от 28.11.2019 года</w:t>
            </w:r>
          </w:p>
        </w:tc>
        <w:tc>
          <w:tcPr>
            <w:tcW w:w="2665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Fonts w:ascii="Times New Roman" w:hAnsi="Times New Roman" w:cs="Times New Roman"/>
                <w:szCs w:val="22"/>
              </w:rPr>
              <w:t>Участники и инвалиды Великой Отечественной войны, несовершеннолетние узники фашизма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01.01.2020</w:t>
            </w:r>
          </w:p>
        </w:tc>
        <w:tc>
          <w:tcPr>
            <w:tcW w:w="1701" w:type="dxa"/>
          </w:tcPr>
          <w:p w:rsidR="000D6FC0" w:rsidRPr="000D6FC0" w:rsidRDefault="000D6FC0" w:rsidP="00BE66A6">
            <w:pPr>
              <w:pStyle w:val="22"/>
              <w:shd w:val="clear" w:color="auto" w:fill="auto"/>
              <w:spacing w:before="0" w:after="0" w:line="200" w:lineRule="exact"/>
              <w:ind w:left="140"/>
              <w:jc w:val="center"/>
              <w:rPr>
                <w:sz w:val="22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не</w:t>
            </w:r>
          </w:p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установлено</w:t>
            </w:r>
          </w:p>
        </w:tc>
        <w:tc>
          <w:tcPr>
            <w:tcW w:w="2268" w:type="dxa"/>
          </w:tcPr>
          <w:p w:rsidR="000D6FC0" w:rsidRPr="000D6FC0" w:rsidRDefault="000D6FC0" w:rsidP="00BE66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FC0">
              <w:rPr>
                <w:rStyle w:val="10"/>
                <w:sz w:val="22"/>
                <w:szCs w:val="22"/>
              </w:rPr>
              <w:t>Освобождение от налогообложения</w:t>
            </w:r>
          </w:p>
        </w:tc>
      </w:tr>
    </w:tbl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p w:rsidR="00DB1FD5" w:rsidRPr="00BE66A6" w:rsidRDefault="00690683" w:rsidP="00BE66A6">
      <w:pPr>
        <w:pStyle w:val="a4"/>
        <w:tabs>
          <w:tab w:val="left" w:pos="6660"/>
        </w:tabs>
        <w:autoSpaceDE w:val="0"/>
        <w:spacing w:after="0"/>
        <w:jc w:val="right"/>
        <w:rPr>
          <w:rStyle w:val="21"/>
          <w:rFonts w:ascii="Times New Roman" w:hAnsi="Times New Roman"/>
          <w:color w:val="000000"/>
          <w:szCs w:val="20"/>
        </w:rPr>
      </w:pPr>
      <w:r>
        <w:rPr>
          <w:rStyle w:val="21"/>
          <w:rFonts w:ascii="Times New Roman" w:hAnsi="Times New Roman"/>
          <w:color w:val="000000"/>
          <w:szCs w:val="20"/>
        </w:rPr>
        <w:t>Приложение № 1 к постановлению № 15 от 31</w:t>
      </w:r>
      <w:r w:rsidR="00BE66A6" w:rsidRPr="00BE66A6">
        <w:rPr>
          <w:rStyle w:val="21"/>
          <w:rFonts w:ascii="Times New Roman" w:hAnsi="Times New Roman"/>
          <w:color w:val="000000"/>
          <w:szCs w:val="20"/>
        </w:rPr>
        <w:t>.03.2021 года</w:t>
      </w:r>
    </w:p>
    <w:p w:rsidR="00BE66A6" w:rsidRPr="00BE66A6" w:rsidRDefault="00BE66A6" w:rsidP="00BE66A6">
      <w:pPr>
        <w:pStyle w:val="a4"/>
        <w:tabs>
          <w:tab w:val="left" w:pos="6660"/>
        </w:tabs>
        <w:autoSpaceDE w:val="0"/>
        <w:spacing w:after="0"/>
        <w:jc w:val="right"/>
        <w:rPr>
          <w:rStyle w:val="21"/>
          <w:rFonts w:ascii="Times New Roman" w:hAnsi="Times New Roman"/>
          <w:color w:val="000000"/>
          <w:szCs w:val="20"/>
        </w:rPr>
      </w:pPr>
      <w:r w:rsidRPr="00BE66A6">
        <w:rPr>
          <w:rStyle w:val="21"/>
          <w:rFonts w:ascii="Times New Roman" w:hAnsi="Times New Roman"/>
          <w:color w:val="000000"/>
          <w:szCs w:val="20"/>
        </w:rPr>
        <w:t xml:space="preserve">администрации </w:t>
      </w:r>
      <w:r w:rsidR="00690683">
        <w:rPr>
          <w:rStyle w:val="21"/>
          <w:rFonts w:ascii="Times New Roman" w:hAnsi="Times New Roman"/>
          <w:color w:val="000000"/>
          <w:szCs w:val="20"/>
        </w:rPr>
        <w:t>Светловского</w:t>
      </w:r>
      <w:r w:rsidRPr="00BE66A6">
        <w:rPr>
          <w:rStyle w:val="21"/>
          <w:rFonts w:ascii="Times New Roman" w:hAnsi="Times New Roman"/>
          <w:color w:val="000000"/>
          <w:szCs w:val="20"/>
        </w:rPr>
        <w:t xml:space="preserve"> сельсовета </w:t>
      </w:r>
    </w:p>
    <w:p w:rsidR="00BE66A6" w:rsidRPr="00BE66A6" w:rsidRDefault="00BE66A6" w:rsidP="00BE66A6">
      <w:pPr>
        <w:pStyle w:val="a4"/>
        <w:tabs>
          <w:tab w:val="left" w:pos="6660"/>
        </w:tabs>
        <w:autoSpaceDE w:val="0"/>
        <w:spacing w:after="0"/>
        <w:jc w:val="right"/>
        <w:rPr>
          <w:rStyle w:val="21"/>
          <w:rFonts w:ascii="Times New Roman" w:hAnsi="Times New Roman"/>
          <w:color w:val="000000"/>
          <w:szCs w:val="20"/>
        </w:rPr>
      </w:pPr>
      <w:r w:rsidRPr="00BE66A6">
        <w:rPr>
          <w:rStyle w:val="21"/>
          <w:rFonts w:ascii="Times New Roman" w:hAnsi="Times New Roman"/>
          <w:color w:val="000000"/>
          <w:szCs w:val="20"/>
        </w:rPr>
        <w:t>Краснозерского района Новосибирской области</w:t>
      </w:r>
    </w:p>
    <w:p w:rsidR="00DB1FD5" w:rsidRDefault="00DB1FD5" w:rsidP="00057DE9">
      <w:pPr>
        <w:pStyle w:val="a4"/>
        <w:tabs>
          <w:tab w:val="left" w:pos="6660"/>
        </w:tabs>
        <w:autoSpaceDE w:val="0"/>
        <w:spacing w:after="0"/>
        <w:rPr>
          <w:rStyle w:val="21"/>
          <w:rFonts w:ascii="Times New Roman" w:hAnsi="Times New Roman"/>
          <w:color w:val="000000"/>
          <w:sz w:val="28"/>
          <w:szCs w:val="28"/>
        </w:rPr>
      </w:pPr>
    </w:p>
    <w:sectPr w:rsidR="00DB1FD5" w:rsidSect="005E62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4A1"/>
    <w:multiLevelType w:val="hybridMultilevel"/>
    <w:tmpl w:val="4F46A74A"/>
    <w:lvl w:ilvl="0" w:tplc="EA8A48B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DE9"/>
    <w:rsid w:val="000043A7"/>
    <w:rsid w:val="00057DE9"/>
    <w:rsid w:val="00086075"/>
    <w:rsid w:val="000866DF"/>
    <w:rsid w:val="000D6FC0"/>
    <w:rsid w:val="001428E5"/>
    <w:rsid w:val="0025262E"/>
    <w:rsid w:val="003E3AC1"/>
    <w:rsid w:val="004064B2"/>
    <w:rsid w:val="00495B74"/>
    <w:rsid w:val="005E6225"/>
    <w:rsid w:val="006140CA"/>
    <w:rsid w:val="00690683"/>
    <w:rsid w:val="006D470C"/>
    <w:rsid w:val="00BA7E4C"/>
    <w:rsid w:val="00BE66A6"/>
    <w:rsid w:val="00D84FDF"/>
    <w:rsid w:val="00DB1FD5"/>
    <w:rsid w:val="00E94582"/>
    <w:rsid w:val="00F5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75"/>
  </w:style>
  <w:style w:type="paragraph" w:styleId="2">
    <w:name w:val="heading 2"/>
    <w:basedOn w:val="a"/>
    <w:next w:val="a"/>
    <w:link w:val="20"/>
    <w:uiPriority w:val="99"/>
    <w:unhideWhenUsed/>
    <w:qFormat/>
    <w:rsid w:val="00057D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57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057DE9"/>
    <w:pPr>
      <w:ind w:left="720"/>
      <w:contextualSpacing/>
    </w:pPr>
  </w:style>
  <w:style w:type="paragraph" w:customStyle="1" w:styleId="Default">
    <w:name w:val="Default"/>
    <w:rsid w:val="00057DE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unhideWhenUsed/>
    <w:rsid w:val="00057DE9"/>
    <w:pPr>
      <w:widowControl w:val="0"/>
      <w:suppressAutoHyphens/>
      <w:spacing w:after="120" w:line="240" w:lineRule="auto"/>
    </w:pPr>
    <w:rPr>
      <w:rFonts w:ascii="Arial" w:eastAsia="Times New Roman" w:hAnsi="Arial" w:cs="Times New Roman"/>
      <w:kern w:val="2"/>
      <w:sz w:val="20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057DE9"/>
    <w:rPr>
      <w:rFonts w:ascii="Arial" w:eastAsia="Times New Roman" w:hAnsi="Arial" w:cs="Times New Roman"/>
      <w:kern w:val="2"/>
      <w:sz w:val="20"/>
      <w:szCs w:val="24"/>
    </w:rPr>
  </w:style>
  <w:style w:type="character" w:customStyle="1" w:styleId="21">
    <w:name w:val="Основной шрифт абзаца2"/>
    <w:rsid w:val="00057DE9"/>
  </w:style>
  <w:style w:type="table" w:styleId="a6">
    <w:name w:val="Table Grid"/>
    <w:basedOn w:val="a1"/>
    <w:uiPriority w:val="59"/>
    <w:rsid w:val="00057D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057DE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шрифт абзаца1"/>
    <w:rsid w:val="00057DE9"/>
  </w:style>
  <w:style w:type="paragraph" w:customStyle="1" w:styleId="ListHeading">
    <w:name w:val="List Heading"/>
    <w:basedOn w:val="a"/>
    <w:next w:val="ListContents"/>
    <w:rsid w:val="00057DE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ListContents">
    <w:name w:val="List Contents"/>
    <w:basedOn w:val="a"/>
    <w:rsid w:val="00057DE9"/>
    <w:pPr>
      <w:widowControl w:val="0"/>
      <w:suppressAutoHyphens/>
      <w:spacing w:after="0" w:line="240" w:lineRule="auto"/>
      <w:ind w:left="567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PlusNormal">
    <w:name w:val="ConsPlusNormal"/>
    <w:rsid w:val="00004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04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8">
    <w:name w:val="Основной текст_"/>
    <w:basedOn w:val="a0"/>
    <w:link w:val="22"/>
    <w:rsid w:val="000D6FC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Основной текст1"/>
    <w:basedOn w:val="a8"/>
    <w:rsid w:val="000D6FC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2"/>
    <w:basedOn w:val="a"/>
    <w:link w:val="a8"/>
    <w:rsid w:val="000D6FC0"/>
    <w:pPr>
      <w:widowControl w:val="0"/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72BA7D64CE7F9F78161A08B4076F353802A169ED9F79E028A71B3CF64589ED605CEB2BC1B910A50B32551241B7F5134B5DF4D523E5DE094D99D09DvCw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F696-D11A-41B1-8590-6221ED8B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13</cp:revision>
  <cp:lastPrinted>2021-03-31T05:34:00Z</cp:lastPrinted>
  <dcterms:created xsi:type="dcterms:W3CDTF">2021-02-02T05:45:00Z</dcterms:created>
  <dcterms:modified xsi:type="dcterms:W3CDTF">2021-03-31T05:35:00Z</dcterms:modified>
</cp:coreProperties>
</file>